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D1221" w14:textId="44D169EC" w:rsidR="009B7232" w:rsidRDefault="00697FBF" w:rsidP="00697FBF">
      <w:pPr>
        <w:jc w:val="center"/>
        <w:rPr>
          <w:rFonts w:ascii="Cooper Black" w:hAnsi="Cooper Black"/>
          <w:b/>
          <w:bCs/>
          <w:color w:val="0070C0"/>
          <w:sz w:val="52"/>
          <w:szCs w:val="52"/>
          <w:u w:val="single"/>
        </w:rPr>
      </w:pPr>
      <w:r w:rsidRPr="00697FBF">
        <w:rPr>
          <w:rFonts w:ascii="Cooper Black" w:hAnsi="Cooper Black"/>
          <w:b/>
          <w:bCs/>
          <w:color w:val="0070C0"/>
          <w:sz w:val="52"/>
          <w:szCs w:val="52"/>
          <w:u w:val="single"/>
        </w:rPr>
        <w:t>GMAS Meeting Resources</w:t>
      </w:r>
    </w:p>
    <w:p w14:paraId="30D94BB7" w14:textId="77777777" w:rsidR="004A2BF3" w:rsidRDefault="004A2BF3" w:rsidP="00697FBF">
      <w:pPr>
        <w:jc w:val="center"/>
        <w:rPr>
          <w:rFonts w:ascii="Cooper Black" w:hAnsi="Cooper Black"/>
          <w:b/>
          <w:bCs/>
          <w:color w:val="0070C0"/>
          <w:sz w:val="52"/>
          <w:szCs w:val="52"/>
          <w:u w:val="single"/>
        </w:rPr>
      </w:pPr>
    </w:p>
    <w:p w14:paraId="13E5E27C" w14:textId="33A09DF1" w:rsidR="00697FBF" w:rsidRPr="004A2BF3" w:rsidRDefault="004A2BF3" w:rsidP="004A2BF3">
      <w:pPr>
        <w:jc w:val="center"/>
        <w:rPr>
          <w:rFonts w:cstheme="minorHAnsi"/>
          <w:b/>
          <w:bCs/>
          <w:i/>
          <w:iCs/>
          <w:color w:val="FF0000"/>
          <w:sz w:val="48"/>
          <w:szCs w:val="48"/>
          <w:u w:val="single"/>
        </w:rPr>
      </w:pPr>
      <w:r w:rsidRPr="004A2BF3">
        <w:rPr>
          <w:rFonts w:cstheme="minorHAnsi"/>
          <w:b/>
          <w:bCs/>
          <w:i/>
          <w:iCs/>
          <w:color w:val="FF0000"/>
          <w:sz w:val="48"/>
          <w:szCs w:val="48"/>
          <w:u w:val="single"/>
        </w:rPr>
        <w:t>NO Retakes this year…</w:t>
      </w:r>
    </w:p>
    <w:p w14:paraId="39F43F0B" w14:textId="1C192C64" w:rsidR="00697FBF" w:rsidRDefault="00697FBF" w:rsidP="00697FBF">
      <w:pPr>
        <w:rPr>
          <w:sz w:val="28"/>
          <w:szCs w:val="28"/>
        </w:rPr>
      </w:pPr>
      <w:hyperlink r:id="rId5" w:history="1">
        <w:r w:rsidRPr="00697FBF">
          <w:rPr>
            <w:rStyle w:val="Hyperlink"/>
            <w:sz w:val="28"/>
            <w:szCs w:val="28"/>
          </w:rPr>
          <w:t>http://www.gaexperienceonline.com/</w:t>
        </w:r>
      </w:hyperlink>
      <w:r>
        <w:rPr>
          <w:sz w:val="28"/>
          <w:szCs w:val="28"/>
        </w:rPr>
        <w:t xml:space="preserve"> : </w:t>
      </w:r>
      <w:r w:rsidRPr="00697FBF">
        <w:rPr>
          <w:sz w:val="28"/>
          <w:szCs w:val="28"/>
        </w:rPr>
        <w:t>parents to assess the Georgia Milestones practice tests for practice</w:t>
      </w:r>
    </w:p>
    <w:p w14:paraId="10DAFBC4" w14:textId="77777777" w:rsidR="00697FBF" w:rsidRPr="00697FBF" w:rsidRDefault="00697FBF" w:rsidP="00697FBF">
      <w:pPr>
        <w:rPr>
          <w:sz w:val="28"/>
          <w:szCs w:val="28"/>
        </w:rPr>
      </w:pPr>
      <w:hyperlink r:id="rId6" w:history="1">
        <w:r w:rsidRPr="00697FBF">
          <w:rPr>
            <w:rStyle w:val="Hyperlink"/>
            <w:sz w:val="28"/>
            <w:szCs w:val="28"/>
          </w:rPr>
          <w:t>http://www.gaexperienceonline.com/</w:t>
        </w:r>
      </w:hyperlink>
    </w:p>
    <w:p w14:paraId="3BF95B74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 </w:t>
      </w:r>
    </w:p>
    <w:p w14:paraId="68365564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· Click Test Practice </w:t>
      </w:r>
    </w:p>
    <w:p w14:paraId="0776DEE2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· Online Training Tools </w:t>
      </w:r>
    </w:p>
    <w:p w14:paraId="765139BF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· EOG Test Practice, Standard Online Tools </w:t>
      </w:r>
    </w:p>
    <w:p w14:paraId="252156B0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· Grades 3-5 </w:t>
      </w:r>
    </w:p>
    <w:p w14:paraId="0B0772FC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· Type Username &amp; password that is on screen, click sign in </w:t>
      </w:r>
    </w:p>
    <w:p w14:paraId="37D2E73E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· Click Continue </w:t>
      </w:r>
    </w:p>
    <w:p w14:paraId="30FE0A1E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 xml:space="preserve">· Grades 3-5 Test Practice </w:t>
      </w:r>
    </w:p>
    <w:p w14:paraId="1CD6FD83" w14:textId="77777777" w:rsidR="00697FBF" w:rsidRPr="00697FBF" w:rsidRDefault="00697FBF" w:rsidP="00697FBF">
      <w:pPr>
        <w:rPr>
          <w:sz w:val="28"/>
          <w:szCs w:val="28"/>
        </w:rPr>
      </w:pPr>
      <w:r w:rsidRPr="00697FBF">
        <w:rPr>
          <w:sz w:val="28"/>
          <w:szCs w:val="28"/>
        </w:rPr>
        <w:t>· Follow prompts</w:t>
      </w:r>
    </w:p>
    <w:p w14:paraId="0CC8BFD0" w14:textId="77777777" w:rsidR="00697FBF" w:rsidRPr="00697FBF" w:rsidRDefault="00697FBF" w:rsidP="00697FBF">
      <w:pPr>
        <w:rPr>
          <w:sz w:val="28"/>
          <w:szCs w:val="28"/>
        </w:rPr>
      </w:pPr>
    </w:p>
    <w:p w14:paraId="3738DF12" w14:textId="1683ACCF" w:rsidR="00697FBF" w:rsidRDefault="00697FBF" w:rsidP="00697FBF">
      <w:pPr>
        <w:rPr>
          <w:sz w:val="28"/>
          <w:szCs w:val="28"/>
        </w:rPr>
      </w:pPr>
    </w:p>
    <w:p w14:paraId="6F54F252" w14:textId="77777777" w:rsidR="00697FBF" w:rsidRPr="00697FBF" w:rsidRDefault="00697FBF" w:rsidP="00697FBF">
      <w:pPr>
        <w:numPr>
          <w:ilvl w:val="0"/>
          <w:numId w:val="1"/>
        </w:numPr>
        <w:rPr>
          <w:sz w:val="28"/>
          <w:szCs w:val="28"/>
        </w:rPr>
      </w:pPr>
      <w:r w:rsidRPr="00697FBF">
        <w:rPr>
          <w:sz w:val="28"/>
          <w:szCs w:val="28"/>
        </w:rPr>
        <w:t>GMAS Assessment Guide</w:t>
      </w:r>
    </w:p>
    <w:p w14:paraId="28E12A8D" w14:textId="77777777" w:rsidR="00697FBF" w:rsidRPr="00697FBF" w:rsidRDefault="00697FBF" w:rsidP="00697FBF">
      <w:pPr>
        <w:rPr>
          <w:sz w:val="28"/>
          <w:szCs w:val="28"/>
        </w:rPr>
      </w:pPr>
      <w:hyperlink r:id="rId7" w:history="1">
        <w:r w:rsidRPr="00697FBF">
          <w:rPr>
            <w:rStyle w:val="Hyperlink"/>
            <w:sz w:val="28"/>
            <w:szCs w:val="28"/>
          </w:rPr>
          <w:t>https://www.gadoe.org/Curriculum-Instruction-and-Assessment/Assessment/Pages/Georgia-Milestones-End-of-Grade-Assessment-Guides.aspx</w:t>
        </w:r>
      </w:hyperlink>
    </w:p>
    <w:p w14:paraId="612A3950" w14:textId="77777777" w:rsidR="00697FBF" w:rsidRPr="00697FBF" w:rsidRDefault="00697FBF" w:rsidP="00697FBF">
      <w:pPr>
        <w:numPr>
          <w:ilvl w:val="0"/>
          <w:numId w:val="2"/>
        </w:numPr>
        <w:rPr>
          <w:sz w:val="28"/>
          <w:szCs w:val="28"/>
        </w:rPr>
      </w:pPr>
      <w:r w:rsidRPr="00697FBF">
        <w:rPr>
          <w:sz w:val="28"/>
          <w:szCs w:val="28"/>
        </w:rPr>
        <w:t>Reading &amp; Evidence Based Writing Sampler (Item Scoring Sampler)</w:t>
      </w:r>
    </w:p>
    <w:p w14:paraId="74F92EC2" w14:textId="7B70CFD5" w:rsidR="00697FBF" w:rsidRDefault="00697FBF" w:rsidP="00697FBF">
      <w:pPr>
        <w:rPr>
          <w:sz w:val="28"/>
          <w:szCs w:val="28"/>
        </w:rPr>
      </w:pPr>
      <w:hyperlink r:id="rId8" w:history="1">
        <w:r w:rsidRPr="00697FBF">
          <w:rPr>
            <w:rStyle w:val="Hyperlink"/>
            <w:sz w:val="28"/>
            <w:szCs w:val="28"/>
          </w:rPr>
          <w:t>https://www.gadoe.org/Curriculum-Instruction-and-Assessment/Assessment/Pages/Item-Samplers.aspx</w:t>
        </w:r>
      </w:hyperlink>
    </w:p>
    <w:p w14:paraId="31E20721" w14:textId="7C6837FC" w:rsidR="00784A91" w:rsidRDefault="00784A91" w:rsidP="00697FBF">
      <w:pPr>
        <w:rPr>
          <w:sz w:val="28"/>
          <w:szCs w:val="28"/>
        </w:rPr>
      </w:pPr>
    </w:p>
    <w:p w14:paraId="4538AE1D" w14:textId="77777777" w:rsidR="00784A91" w:rsidRDefault="00784A91" w:rsidP="00697FBF">
      <w:pPr>
        <w:rPr>
          <w:sz w:val="28"/>
          <w:szCs w:val="28"/>
        </w:rPr>
      </w:pPr>
    </w:p>
    <w:p w14:paraId="570BD8D3" w14:textId="189A8EE2" w:rsidR="00784A91" w:rsidRDefault="00784A91" w:rsidP="00697FBF">
      <w:pPr>
        <w:rPr>
          <w:sz w:val="28"/>
          <w:szCs w:val="28"/>
        </w:rPr>
      </w:pPr>
      <w:r>
        <w:rPr>
          <w:sz w:val="28"/>
          <w:szCs w:val="28"/>
        </w:rPr>
        <w:t>GMAS Weights</w:t>
      </w:r>
    </w:p>
    <w:p w14:paraId="01338AE0" w14:textId="77777777" w:rsidR="00784A91" w:rsidRPr="00784A91" w:rsidRDefault="00784A91" w:rsidP="00784A91">
      <w:pPr>
        <w:rPr>
          <w:rFonts w:cstheme="minorHAnsi"/>
          <w:color w:val="0070C0"/>
          <w:sz w:val="28"/>
          <w:szCs w:val="28"/>
        </w:rPr>
      </w:pPr>
      <w:hyperlink r:id="rId9" w:history="1">
        <w:r w:rsidRPr="00784A91">
          <w:rPr>
            <w:rStyle w:val="Hyperlink"/>
            <w:rFonts w:cstheme="minorHAnsi"/>
            <w:sz w:val="28"/>
            <w:szCs w:val="28"/>
            <w:u w:val="none"/>
          </w:rPr>
          <w:t>https://www.gadoe.org/Curriculum-Instruction-and-Assessment/Assessment/Documents/Milestones/Blueprints/GA_EOG_Grade_3_Blueprint_July_2020.pdf</w:t>
        </w:r>
      </w:hyperlink>
      <w:r w:rsidRPr="00784A91">
        <w:rPr>
          <w:rFonts w:cstheme="minorHAnsi"/>
          <w:color w:val="0070C0"/>
          <w:sz w:val="28"/>
          <w:szCs w:val="28"/>
        </w:rPr>
        <w:t xml:space="preserve">    3</w:t>
      </w:r>
      <w:r w:rsidRPr="00784A91">
        <w:rPr>
          <w:rFonts w:cstheme="minorHAnsi"/>
          <w:color w:val="0070C0"/>
          <w:sz w:val="28"/>
          <w:szCs w:val="28"/>
          <w:vertAlign w:val="superscript"/>
        </w:rPr>
        <w:t>rd</w:t>
      </w:r>
      <w:r w:rsidRPr="00784A91">
        <w:rPr>
          <w:rFonts w:cstheme="minorHAnsi"/>
          <w:color w:val="0070C0"/>
          <w:sz w:val="28"/>
          <w:szCs w:val="28"/>
        </w:rPr>
        <w:t xml:space="preserve"> grade </w:t>
      </w:r>
    </w:p>
    <w:p w14:paraId="31635CE3" w14:textId="77777777" w:rsidR="00784A91" w:rsidRPr="00784A91" w:rsidRDefault="00784A91" w:rsidP="00784A91">
      <w:pPr>
        <w:rPr>
          <w:rFonts w:cstheme="minorHAnsi"/>
          <w:color w:val="0070C0"/>
          <w:sz w:val="28"/>
          <w:szCs w:val="28"/>
        </w:rPr>
      </w:pPr>
      <w:hyperlink r:id="rId10" w:history="1">
        <w:r w:rsidRPr="00784A91">
          <w:rPr>
            <w:rStyle w:val="Hyperlink"/>
            <w:rFonts w:cstheme="minorHAnsi"/>
            <w:sz w:val="28"/>
            <w:szCs w:val="28"/>
            <w:u w:val="none"/>
          </w:rPr>
          <w:t>https://www.gadoe.org/Curriculum-Instruction-and-Assessment/Assessment/Documents/Milestones/Blueprints/GA_EOG_Grade_4_Blueprint_July_2020.pdf</w:t>
        </w:r>
      </w:hyperlink>
      <w:r w:rsidRPr="00784A91">
        <w:rPr>
          <w:rFonts w:cstheme="minorHAnsi"/>
          <w:color w:val="0070C0"/>
          <w:sz w:val="28"/>
          <w:szCs w:val="28"/>
        </w:rPr>
        <w:t xml:space="preserve">  4</w:t>
      </w:r>
      <w:r w:rsidRPr="00784A91">
        <w:rPr>
          <w:rFonts w:cstheme="minorHAnsi"/>
          <w:color w:val="0070C0"/>
          <w:sz w:val="28"/>
          <w:szCs w:val="28"/>
          <w:vertAlign w:val="superscript"/>
        </w:rPr>
        <w:t>th</w:t>
      </w:r>
      <w:r w:rsidRPr="00784A91">
        <w:rPr>
          <w:rFonts w:cstheme="minorHAnsi"/>
          <w:color w:val="0070C0"/>
          <w:sz w:val="28"/>
          <w:szCs w:val="28"/>
        </w:rPr>
        <w:t xml:space="preserve"> grade</w:t>
      </w:r>
    </w:p>
    <w:p w14:paraId="4BEF3C11" w14:textId="77777777" w:rsidR="00784A91" w:rsidRPr="00784A91" w:rsidRDefault="00784A91" w:rsidP="00784A91">
      <w:pPr>
        <w:rPr>
          <w:rFonts w:cstheme="minorHAnsi"/>
          <w:color w:val="0070C0"/>
          <w:sz w:val="28"/>
          <w:szCs w:val="28"/>
        </w:rPr>
      </w:pPr>
      <w:hyperlink r:id="rId11" w:history="1">
        <w:r w:rsidRPr="00784A91">
          <w:rPr>
            <w:rStyle w:val="Hyperlink"/>
            <w:rFonts w:cstheme="minorHAnsi"/>
            <w:sz w:val="28"/>
            <w:szCs w:val="28"/>
            <w:u w:val="none"/>
          </w:rPr>
          <w:t>https://www.gadoe.org/Curriculum-Instruction-and-Assessment/Assessment/Documents/Milestones/Blueprints/GA_EOG_Grade_5_Blueprint_July_2020.pdf</w:t>
        </w:r>
      </w:hyperlink>
      <w:r w:rsidRPr="00784A91">
        <w:rPr>
          <w:rFonts w:cstheme="minorHAnsi"/>
          <w:color w:val="0070C0"/>
          <w:sz w:val="28"/>
          <w:szCs w:val="28"/>
        </w:rPr>
        <w:t xml:space="preserve">  5</w:t>
      </w:r>
      <w:r w:rsidRPr="00784A91">
        <w:rPr>
          <w:rFonts w:cstheme="minorHAnsi"/>
          <w:color w:val="0070C0"/>
          <w:sz w:val="28"/>
          <w:szCs w:val="28"/>
          <w:vertAlign w:val="superscript"/>
        </w:rPr>
        <w:t>th</w:t>
      </w:r>
      <w:r w:rsidRPr="00784A91">
        <w:rPr>
          <w:rFonts w:cstheme="minorHAnsi"/>
          <w:color w:val="0070C0"/>
          <w:sz w:val="28"/>
          <w:szCs w:val="28"/>
        </w:rPr>
        <w:t xml:space="preserve"> grade</w:t>
      </w:r>
    </w:p>
    <w:p w14:paraId="58A02CB5" w14:textId="344F2A46" w:rsidR="00697FBF" w:rsidRPr="00784A91" w:rsidRDefault="00697FBF" w:rsidP="00697FBF">
      <w:pPr>
        <w:rPr>
          <w:rFonts w:cstheme="minorHAnsi"/>
          <w:color w:val="0070C0"/>
          <w:sz w:val="36"/>
          <w:szCs w:val="36"/>
        </w:rPr>
      </w:pPr>
    </w:p>
    <w:p w14:paraId="5C1597FE" w14:textId="569F7E30" w:rsidR="00784A91" w:rsidRPr="00784A91" w:rsidRDefault="00784A91" w:rsidP="00697FBF">
      <w:pPr>
        <w:rPr>
          <w:rFonts w:cstheme="minorHAnsi"/>
          <w:color w:val="0070C0"/>
          <w:sz w:val="36"/>
          <w:szCs w:val="36"/>
        </w:rPr>
      </w:pPr>
      <w:hyperlink r:id="rId12" w:history="1">
        <w:r w:rsidRPr="00784A91">
          <w:rPr>
            <w:rStyle w:val="Hyperlink"/>
            <w:rFonts w:cstheme="minorHAnsi"/>
            <w:sz w:val="36"/>
            <w:szCs w:val="36"/>
            <w:u w:val="none"/>
          </w:rPr>
          <w:t xml:space="preserve">Free Online GMAS Practice Tests and Tips for Georgia Milestones Success | </w:t>
        </w:r>
      </w:hyperlink>
      <w:hyperlink r:id="rId13" w:history="1">
        <w:proofErr w:type="spellStart"/>
        <w:r w:rsidRPr="00784A91">
          <w:rPr>
            <w:rStyle w:val="Hyperlink"/>
            <w:rFonts w:cstheme="minorHAnsi"/>
            <w:sz w:val="36"/>
            <w:szCs w:val="36"/>
            <w:u w:val="none"/>
          </w:rPr>
          <w:t>Edulastic</w:t>
        </w:r>
        <w:proofErr w:type="spellEnd"/>
      </w:hyperlink>
    </w:p>
    <w:p w14:paraId="38F81DF1" w14:textId="3A41E552" w:rsidR="00784A91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  <w:r w:rsidRPr="00784A91">
        <w:rPr>
          <w:rFonts w:ascii="Cooper Black" w:hAnsi="Cooper Black"/>
          <w:color w:val="0070C0"/>
          <w:sz w:val="36"/>
          <w:szCs w:val="36"/>
          <w:u w:val="single"/>
        </w:rPr>
        <w:drawing>
          <wp:inline distT="0" distB="0" distL="0" distR="0" wp14:anchorId="517C28F5" wp14:editId="0E9D7FE5">
            <wp:extent cx="5943600" cy="2729230"/>
            <wp:effectExtent l="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4BA4" w14:textId="179B18BC" w:rsidR="00784A91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</w:p>
    <w:p w14:paraId="5956D2B9" w14:textId="72DED912" w:rsidR="00784A91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</w:p>
    <w:p w14:paraId="6A3A8DE2" w14:textId="304BDF47" w:rsidR="00784A91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</w:p>
    <w:p w14:paraId="69C16D99" w14:textId="3C96795F" w:rsidR="00784A91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</w:p>
    <w:p w14:paraId="73BB15D6" w14:textId="4BC8D034" w:rsidR="00784A91" w:rsidRPr="00784A91" w:rsidRDefault="00784A91" w:rsidP="00697FBF">
      <w:pPr>
        <w:rPr>
          <w:rFonts w:cstheme="minorHAnsi"/>
          <w:color w:val="0070C0"/>
          <w:sz w:val="28"/>
          <w:szCs w:val="28"/>
        </w:rPr>
      </w:pPr>
      <w:hyperlink r:id="rId15" w:history="1">
        <w:r w:rsidRPr="00784A91">
          <w:rPr>
            <w:rStyle w:val="Hyperlink"/>
            <w:rFonts w:cstheme="minorHAnsi"/>
            <w:sz w:val="28"/>
            <w:szCs w:val="28"/>
            <w:u w:val="none"/>
          </w:rPr>
          <w:t>GMAS Practice Tests and Sample Questions | GMAS Test (lumoslearning.com)</w:t>
        </w:r>
      </w:hyperlink>
    </w:p>
    <w:p w14:paraId="3410972D" w14:textId="3FD44323" w:rsidR="00784A91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  <w:r w:rsidRPr="00784A91">
        <w:rPr>
          <w:rFonts w:ascii="Cooper Black" w:hAnsi="Cooper Black"/>
          <w:color w:val="0070C0"/>
          <w:sz w:val="36"/>
          <w:szCs w:val="36"/>
          <w:u w:val="single"/>
        </w:rPr>
        <w:drawing>
          <wp:inline distT="0" distB="0" distL="0" distR="0" wp14:anchorId="408E5CB5" wp14:editId="4E29EDD6">
            <wp:extent cx="5943600" cy="2963545"/>
            <wp:effectExtent l="0" t="0" r="0" b="825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642A" w14:textId="3DF48369" w:rsidR="00784A91" w:rsidRPr="004A2BF3" w:rsidRDefault="00784A91" w:rsidP="00697FBF">
      <w:pPr>
        <w:rPr>
          <w:rFonts w:ascii="Cooper Black" w:hAnsi="Cooper Black"/>
          <w:color w:val="0070C0"/>
          <w:sz w:val="44"/>
          <w:szCs w:val="44"/>
          <w:u w:val="single"/>
        </w:rPr>
      </w:pPr>
    </w:p>
    <w:p w14:paraId="68623393" w14:textId="1FC9C816" w:rsidR="00784A91" w:rsidRPr="004A2BF3" w:rsidRDefault="004A2BF3">
      <w:pPr>
        <w:rPr>
          <w:rFonts w:ascii="Cooper Black" w:hAnsi="Cooper Black"/>
          <w:color w:val="0070C0"/>
          <w:sz w:val="44"/>
          <w:szCs w:val="44"/>
          <w:u w:val="single"/>
        </w:rPr>
      </w:pPr>
      <w:hyperlink r:id="rId17" w:history="1">
        <w:proofErr w:type="spellStart"/>
        <w:r w:rsidRPr="004A2BF3">
          <w:rPr>
            <w:rStyle w:val="Hyperlink"/>
            <w:sz w:val="28"/>
            <w:szCs w:val="28"/>
          </w:rPr>
          <w:t>GaDOE</w:t>
        </w:r>
        <w:proofErr w:type="spellEnd"/>
        <w:r w:rsidRPr="004A2BF3">
          <w:rPr>
            <w:rStyle w:val="Hyperlink"/>
            <w:sz w:val="28"/>
            <w:szCs w:val="28"/>
          </w:rPr>
          <w:t xml:space="preserve"> Assessment </w:t>
        </w:r>
        <w:proofErr w:type="spellStart"/>
        <w:r w:rsidRPr="004A2BF3">
          <w:rPr>
            <w:rStyle w:val="Hyperlink"/>
            <w:sz w:val="28"/>
            <w:szCs w:val="28"/>
          </w:rPr>
          <w:t>Div</w:t>
        </w:r>
        <w:proofErr w:type="spellEnd"/>
        <w:r w:rsidRPr="004A2BF3">
          <w:rPr>
            <w:rStyle w:val="Hyperlink"/>
            <w:sz w:val="28"/>
            <w:szCs w:val="28"/>
          </w:rPr>
          <w:t xml:space="preserve"> Writing PL</w:t>
        </w:r>
      </w:hyperlink>
      <w:r>
        <w:rPr>
          <w:sz w:val="28"/>
          <w:szCs w:val="28"/>
        </w:rPr>
        <w:t xml:space="preserve"> : GMAS Writing</w:t>
      </w:r>
    </w:p>
    <w:p w14:paraId="2A58511D" w14:textId="36F0483A" w:rsidR="00784A91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  <w:r w:rsidRPr="00784A91">
        <w:rPr>
          <w:rFonts w:ascii="Cooper Black" w:hAnsi="Cooper Black"/>
          <w:color w:val="0070C0"/>
          <w:sz w:val="36"/>
          <w:szCs w:val="36"/>
          <w:u w:val="single"/>
        </w:rPr>
        <w:lastRenderedPageBreak/>
        <w:drawing>
          <wp:inline distT="0" distB="0" distL="0" distR="0" wp14:anchorId="30E18AE3" wp14:editId="04E0963D">
            <wp:extent cx="6629400" cy="8683428"/>
            <wp:effectExtent l="0" t="0" r="0" b="381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697" cy="869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9709" w14:textId="01E34015" w:rsidR="00784A91" w:rsidRPr="00697FBF" w:rsidRDefault="00784A91" w:rsidP="00697FBF">
      <w:pPr>
        <w:rPr>
          <w:rFonts w:ascii="Cooper Black" w:hAnsi="Cooper Black"/>
          <w:color w:val="0070C0"/>
          <w:sz w:val="36"/>
          <w:szCs w:val="36"/>
          <w:u w:val="single"/>
        </w:rPr>
      </w:pPr>
      <w:r w:rsidRPr="00784A91">
        <w:rPr>
          <w:rFonts w:ascii="Cooper Black" w:hAnsi="Cooper Black"/>
          <w:color w:val="0070C0"/>
          <w:sz w:val="36"/>
          <w:szCs w:val="36"/>
          <w:u w:val="single"/>
        </w:rPr>
        <w:lastRenderedPageBreak/>
        <w:drawing>
          <wp:inline distT="0" distB="0" distL="0" distR="0" wp14:anchorId="061E137D" wp14:editId="2E8B028D">
            <wp:extent cx="6446885" cy="8259097"/>
            <wp:effectExtent l="0" t="0" r="0" b="889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8845" cy="827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A91" w:rsidRPr="00697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62C36"/>
    <w:multiLevelType w:val="hybridMultilevel"/>
    <w:tmpl w:val="83E08EE4"/>
    <w:lvl w:ilvl="0" w:tplc="355C8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1E1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DE4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47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CCD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389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02E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2D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606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5FC6307"/>
    <w:multiLevelType w:val="hybridMultilevel"/>
    <w:tmpl w:val="94C6F5F2"/>
    <w:lvl w:ilvl="0" w:tplc="059C9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76B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2D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6E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EE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6E5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E9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85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CE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FBF"/>
    <w:rsid w:val="003321F6"/>
    <w:rsid w:val="004A2BF3"/>
    <w:rsid w:val="00697FBF"/>
    <w:rsid w:val="00784A91"/>
    <w:rsid w:val="009B7232"/>
    <w:rsid w:val="00FD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0398D"/>
  <w15:chartTrackingRefBased/>
  <w15:docId w15:val="{872458CB-F1C5-4EA5-9367-C83E781E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FB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8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doe.org/Curriculum-Instruction-and-Assessment/Assessment/Pages/Item-Samplers.aspx" TargetMode="External"/><Relationship Id="rId13" Type="http://schemas.openxmlformats.org/officeDocument/2006/relationships/hyperlink" Target="https://edulastic.com/assessments/gmas-practice-test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adoe.org/Curriculum-Instruction-and-Assessment/Assessment/Pages/Georgia-Milestones-End-of-Grade-Assessment-Guides.aspx" TargetMode="External"/><Relationship Id="rId12" Type="http://schemas.openxmlformats.org/officeDocument/2006/relationships/hyperlink" Target="https://edulastic.com/assessments/gmas-practice-test/" TargetMode="External"/><Relationship Id="rId17" Type="http://schemas.openxmlformats.org/officeDocument/2006/relationships/hyperlink" Target="https://nam02.safelinks.protection.outlook.com/?url=https%3A%2F%2Fwww.gadoe.org%2FCurriculum-Instruction-and-Assessment%2FAssessment%2FPages%2FProfessional_Learning.aspx&amp;data=04%7C01%7Cforte.michael.r%40muscogee.k12.ga.us%7Cccd4796c0d7049b64e9008d9fb915aed%7C69cbf85251034521a4fc0ca208202372%7C0%7C0%7C637817423988039651%7CUnknown%7CTWFpbGZsb3d8eyJWIjoiMC4wLjAwMDAiLCJQIjoiV2luMzIiLCJBTiI6Ik1haWwiLCJXVCI6Mn0%3D%7C1000&amp;sdata=wv10Qa%2F%2F88aF4b3SmN8avTaKQP1wxneuGjYKffVzJUY%3D&amp;reserved=0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aexperienceonline.com/" TargetMode="External"/><Relationship Id="rId11" Type="http://schemas.openxmlformats.org/officeDocument/2006/relationships/hyperlink" Target="https://www.gadoe.org/Curriculum-Instruction-and-Assessment/Assessment/Documents/Milestones/Blueprints/GA_EOG_Grade_5_Blueprint_July_2020.pdf" TargetMode="External"/><Relationship Id="rId5" Type="http://schemas.openxmlformats.org/officeDocument/2006/relationships/hyperlink" Target="http://www.gaexperienceonline.com/" TargetMode="External"/><Relationship Id="rId15" Type="http://schemas.openxmlformats.org/officeDocument/2006/relationships/hyperlink" Target="https://www.lumoslearning.com/llwp/resources/gmas-practice-tests-sample-questions.html" TargetMode="External"/><Relationship Id="rId10" Type="http://schemas.openxmlformats.org/officeDocument/2006/relationships/hyperlink" Target="https://www.gadoe.org/Curriculum-Instruction-and-Assessment/Assessment/Documents/Milestones/Blueprints/GA_EOG_Grade_4_Blueprint_July_2020.pdf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adoe.org/Curriculum-Instruction-and-Assessment/Assessment/Documents/Milestones/Blueprints/GA_EOG_Grade_3_Blueprint_July_2020.pd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Sutherland Brent G</dc:creator>
  <cp:keywords/>
  <dc:description/>
  <cp:lastModifiedBy>Sutherland Brent G</cp:lastModifiedBy>
  <cp:revision>2</cp:revision>
  <dcterms:created xsi:type="dcterms:W3CDTF">2022-03-24T13:09:00Z</dcterms:created>
  <dcterms:modified xsi:type="dcterms:W3CDTF">2022-03-24T13:27:00Z</dcterms:modified>
</cp:coreProperties>
</file>